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6B1F6" w14:textId="77777777" w:rsidR="00FC3C51" w:rsidRDefault="00FC3C51" w:rsidP="00FC3C51">
      <w:pPr>
        <w:jc w:val="center"/>
      </w:pPr>
    </w:p>
    <w:p w14:paraId="489601CF" w14:textId="77777777" w:rsidR="004222A8" w:rsidRDefault="004222A8" w:rsidP="00FC3C51">
      <w:pPr>
        <w:jc w:val="center"/>
      </w:pPr>
    </w:p>
    <w:p w14:paraId="3DD03B11" w14:textId="77777777" w:rsidR="004222A8" w:rsidRDefault="004222A8" w:rsidP="00FC3C51">
      <w:pPr>
        <w:jc w:val="center"/>
      </w:pPr>
    </w:p>
    <w:p w14:paraId="7876BEFC" w14:textId="77777777" w:rsidR="004222A8" w:rsidRDefault="004222A8" w:rsidP="00FC3C51">
      <w:pPr>
        <w:jc w:val="center"/>
        <w:rPr>
          <w:sz w:val="28"/>
          <w:szCs w:val="28"/>
        </w:rPr>
      </w:pPr>
      <w:r w:rsidRPr="004222A8">
        <w:rPr>
          <w:sz w:val="28"/>
          <w:szCs w:val="28"/>
        </w:rPr>
        <w:t>FORM OF PROXY FOR ANNUAL GENERAL MEETING</w:t>
      </w:r>
    </w:p>
    <w:p w14:paraId="7E89B225" w14:textId="77777777" w:rsidR="004222A8" w:rsidRPr="004222A8" w:rsidRDefault="004222A8" w:rsidP="00FC3C51">
      <w:pPr>
        <w:jc w:val="center"/>
        <w:rPr>
          <w:sz w:val="28"/>
          <w:szCs w:val="28"/>
        </w:rPr>
      </w:pPr>
      <w:r>
        <w:rPr>
          <w:sz w:val="28"/>
          <w:szCs w:val="28"/>
        </w:rPr>
        <w:t xml:space="preserve">OF THE </w:t>
      </w:r>
      <w:r w:rsidR="006109E2">
        <w:rPr>
          <w:sz w:val="28"/>
          <w:szCs w:val="28"/>
        </w:rPr>
        <w:t>B</w:t>
      </w:r>
      <w:r>
        <w:rPr>
          <w:sz w:val="28"/>
          <w:szCs w:val="28"/>
        </w:rPr>
        <w:t>RIT</w:t>
      </w:r>
      <w:r w:rsidR="006109E2">
        <w:rPr>
          <w:sz w:val="28"/>
          <w:szCs w:val="28"/>
        </w:rPr>
        <w:t>I</w:t>
      </w:r>
      <w:r>
        <w:rPr>
          <w:sz w:val="28"/>
          <w:szCs w:val="28"/>
        </w:rPr>
        <w:t>SH-SLOVENE SOCIETY</w:t>
      </w:r>
    </w:p>
    <w:p w14:paraId="0384252A" w14:textId="77777777" w:rsidR="005318BF" w:rsidRDefault="005318BF" w:rsidP="005318BF">
      <w:pPr>
        <w:spacing w:after="0" w:line="240" w:lineRule="auto"/>
      </w:pPr>
    </w:p>
    <w:p w14:paraId="7F926923" w14:textId="77777777" w:rsidR="005318BF" w:rsidRDefault="005318BF" w:rsidP="005318BF">
      <w:pPr>
        <w:spacing w:after="0" w:line="240" w:lineRule="auto"/>
      </w:pPr>
    </w:p>
    <w:p w14:paraId="2ED85C5A" w14:textId="77777777" w:rsidR="004222A8" w:rsidRDefault="004222A8" w:rsidP="005318BF">
      <w:pPr>
        <w:spacing w:after="0" w:line="240" w:lineRule="auto"/>
      </w:pPr>
    </w:p>
    <w:p w14:paraId="3D5BAD41" w14:textId="77777777" w:rsidR="004222A8" w:rsidRDefault="004222A8" w:rsidP="005318BF">
      <w:pPr>
        <w:spacing w:after="0" w:line="240" w:lineRule="auto"/>
      </w:pPr>
    </w:p>
    <w:p w14:paraId="0112782D" w14:textId="77777777" w:rsidR="005318BF" w:rsidRDefault="005318BF" w:rsidP="005318BF">
      <w:pPr>
        <w:spacing w:after="0" w:line="240" w:lineRule="auto"/>
      </w:pPr>
      <w:r>
        <w:t>I/We…………………………………………………………………………………….</w:t>
      </w:r>
    </w:p>
    <w:p w14:paraId="3C98F67E" w14:textId="77777777" w:rsidR="005318BF" w:rsidRDefault="005318BF" w:rsidP="005318BF">
      <w:pPr>
        <w:spacing w:after="0" w:line="240" w:lineRule="auto"/>
      </w:pPr>
    </w:p>
    <w:p w14:paraId="533516B1" w14:textId="77777777" w:rsidR="004222A8" w:rsidRDefault="004222A8" w:rsidP="005318BF">
      <w:pPr>
        <w:spacing w:after="0" w:line="240" w:lineRule="auto"/>
      </w:pPr>
    </w:p>
    <w:p w14:paraId="36B45E37" w14:textId="77777777" w:rsidR="005318BF" w:rsidRDefault="005318BF" w:rsidP="005318BF">
      <w:pPr>
        <w:spacing w:after="0" w:line="240" w:lineRule="auto"/>
      </w:pPr>
      <w:r>
        <w:t>Of (address)……………………………………………………………………………</w:t>
      </w:r>
      <w:r w:rsidR="0093736A">
        <w:t>……………………………………………..</w:t>
      </w:r>
    </w:p>
    <w:p w14:paraId="408F3C9F" w14:textId="77777777" w:rsidR="005318BF" w:rsidRDefault="005318BF" w:rsidP="005318BF">
      <w:pPr>
        <w:spacing w:after="0" w:line="240" w:lineRule="auto"/>
      </w:pPr>
      <w:r>
        <w:t>Being a member of The British Slovene Society hereby nominate</w:t>
      </w:r>
    </w:p>
    <w:p w14:paraId="52157508" w14:textId="77777777" w:rsidR="005318BF" w:rsidRDefault="005318BF" w:rsidP="005318BF">
      <w:pPr>
        <w:spacing w:after="0" w:line="240" w:lineRule="auto"/>
      </w:pPr>
    </w:p>
    <w:p w14:paraId="1C378282" w14:textId="77777777" w:rsidR="004222A8" w:rsidRDefault="004222A8" w:rsidP="005318BF">
      <w:pPr>
        <w:spacing w:after="0" w:line="240" w:lineRule="auto"/>
      </w:pPr>
    </w:p>
    <w:p w14:paraId="18967D76" w14:textId="77777777" w:rsidR="006F4F90" w:rsidRDefault="006F4F90" w:rsidP="005318BF">
      <w:pPr>
        <w:spacing w:after="0" w:line="240" w:lineRule="auto"/>
      </w:pPr>
    </w:p>
    <w:p w14:paraId="6057CF3D" w14:textId="77777777" w:rsidR="005318BF" w:rsidRDefault="006F4F90" w:rsidP="005318BF">
      <w:pPr>
        <w:spacing w:after="0" w:line="240" w:lineRule="auto"/>
      </w:pPr>
      <w:r>
        <w:t>Mr/Mrs/M</w:t>
      </w:r>
      <w:r w:rsidR="005318BF">
        <w:t>s………………………………………………………</w:t>
      </w:r>
      <w:r w:rsidR="0093736A">
        <w:t xml:space="preserve">…………………………… </w:t>
      </w:r>
      <w:r w:rsidR="005318BF">
        <w:t>also a member</w:t>
      </w:r>
    </w:p>
    <w:p w14:paraId="23B639EB" w14:textId="77777777" w:rsidR="005318BF" w:rsidRDefault="005318BF" w:rsidP="005318BF">
      <w:pPr>
        <w:spacing w:after="0" w:line="240" w:lineRule="auto"/>
      </w:pPr>
    </w:p>
    <w:p w14:paraId="20D8AF49" w14:textId="77777777" w:rsidR="004222A8" w:rsidRDefault="004222A8" w:rsidP="005318BF">
      <w:pPr>
        <w:spacing w:after="0" w:line="240" w:lineRule="auto"/>
      </w:pPr>
    </w:p>
    <w:p w14:paraId="33C93EDD" w14:textId="77777777" w:rsidR="004222A8" w:rsidRDefault="004222A8" w:rsidP="005318BF">
      <w:pPr>
        <w:spacing w:after="0" w:line="240" w:lineRule="auto"/>
      </w:pPr>
    </w:p>
    <w:p w14:paraId="4A7D78BB" w14:textId="77777777" w:rsidR="004222A8" w:rsidRDefault="004222A8" w:rsidP="005318BF">
      <w:pPr>
        <w:spacing w:after="0" w:line="240" w:lineRule="auto"/>
      </w:pPr>
    </w:p>
    <w:p w14:paraId="4A8D6C9C" w14:textId="64EB0D2F" w:rsidR="005318BF" w:rsidRDefault="0093736A" w:rsidP="005318BF">
      <w:pPr>
        <w:spacing w:after="0" w:line="240" w:lineRule="auto"/>
      </w:pPr>
      <w:r>
        <w:t>a</w:t>
      </w:r>
      <w:r w:rsidR="005318BF">
        <w:t xml:space="preserve">s my/our proxy to cast my/our vote as appropriate at the Annual General Meeting of the Society to </w:t>
      </w:r>
      <w:r w:rsidR="005318BF" w:rsidRPr="005367D2">
        <w:t xml:space="preserve">be held </w:t>
      </w:r>
      <w:r w:rsidR="00E445BA">
        <w:t xml:space="preserve">at </w:t>
      </w:r>
      <w:r w:rsidR="00392466">
        <w:t>6</w:t>
      </w:r>
      <w:r w:rsidR="00E445BA">
        <w:t xml:space="preserve"> pm </w:t>
      </w:r>
      <w:r w:rsidR="005318BF" w:rsidRPr="005367D2">
        <w:t xml:space="preserve">on </w:t>
      </w:r>
      <w:r w:rsidR="005367D2" w:rsidRPr="005367D2">
        <w:t>T</w:t>
      </w:r>
      <w:r w:rsidR="00AC5D81">
        <w:t>hurs</w:t>
      </w:r>
      <w:r w:rsidR="00392466">
        <w:t>day</w:t>
      </w:r>
      <w:r w:rsidR="005367D2">
        <w:t xml:space="preserve"> </w:t>
      </w:r>
      <w:r w:rsidR="00AC5D81">
        <w:t>27</w:t>
      </w:r>
      <w:r w:rsidR="00AC5D81" w:rsidRPr="00AC5D81">
        <w:rPr>
          <w:vertAlign w:val="superscript"/>
        </w:rPr>
        <w:t>th</w:t>
      </w:r>
      <w:r w:rsidR="00AC5D81">
        <w:t xml:space="preserve"> February </w:t>
      </w:r>
      <w:r w:rsidR="005367D2">
        <w:t xml:space="preserve">(via Zoom) </w:t>
      </w:r>
      <w:r w:rsidR="005318BF">
        <w:t>and at any adjournment thereafter.</w:t>
      </w:r>
    </w:p>
    <w:p w14:paraId="2E8C6BDF" w14:textId="77777777" w:rsidR="005318BF" w:rsidRDefault="005318BF" w:rsidP="005318BF">
      <w:pPr>
        <w:spacing w:after="0" w:line="240" w:lineRule="auto"/>
      </w:pPr>
    </w:p>
    <w:p w14:paraId="5C1323A0" w14:textId="77777777" w:rsidR="00823748" w:rsidRDefault="00823748" w:rsidP="005318BF">
      <w:pPr>
        <w:spacing w:after="0" w:line="240" w:lineRule="auto"/>
      </w:pPr>
    </w:p>
    <w:p w14:paraId="654A9441" w14:textId="77777777" w:rsidR="004222A8" w:rsidRDefault="004222A8" w:rsidP="005318BF">
      <w:pPr>
        <w:spacing w:after="0" w:line="240" w:lineRule="auto"/>
      </w:pPr>
    </w:p>
    <w:p w14:paraId="7926675D" w14:textId="77777777" w:rsidR="004222A8" w:rsidRDefault="004222A8" w:rsidP="005318BF">
      <w:pPr>
        <w:spacing w:after="0" w:line="240" w:lineRule="auto"/>
      </w:pPr>
    </w:p>
    <w:p w14:paraId="51584E40" w14:textId="77777777" w:rsidR="006075FF" w:rsidRDefault="005318BF" w:rsidP="009E34F2">
      <w:pPr>
        <w:spacing w:after="0" w:line="240" w:lineRule="auto"/>
      </w:pPr>
      <w:r>
        <w:t>Signature(s): …………………..</w:t>
      </w:r>
      <w:r w:rsidR="00823748">
        <w:t xml:space="preserve">                                               </w:t>
      </w:r>
      <w:proofErr w:type="gramStart"/>
      <w:r w:rsidR="00823748">
        <w:t>Date:…</w:t>
      </w:r>
      <w:proofErr w:type="gramEnd"/>
      <w:r w:rsidR="00823748">
        <w:t>……………………………………..</w:t>
      </w:r>
    </w:p>
    <w:p w14:paraId="43BEC3A4" w14:textId="77777777" w:rsidR="00A079DD" w:rsidRDefault="00A079DD" w:rsidP="009E34F2">
      <w:pPr>
        <w:spacing w:after="0" w:line="240" w:lineRule="auto"/>
      </w:pPr>
    </w:p>
    <w:p w14:paraId="086454FB" w14:textId="77777777" w:rsidR="00A079DD" w:rsidRDefault="00A079DD" w:rsidP="009E34F2">
      <w:pPr>
        <w:spacing w:after="0" w:line="240" w:lineRule="auto"/>
      </w:pPr>
    </w:p>
    <w:p w14:paraId="0C1CD1F7" w14:textId="77777777" w:rsidR="00A079DD" w:rsidRDefault="00A079DD" w:rsidP="009E34F2">
      <w:pPr>
        <w:spacing w:after="0" w:line="240" w:lineRule="auto"/>
      </w:pPr>
    </w:p>
    <w:p w14:paraId="48AFADB9" w14:textId="3048DE39" w:rsidR="00CC39EB" w:rsidRPr="00CC39EB" w:rsidRDefault="00CC39EB" w:rsidP="00CC39EB">
      <w:pPr>
        <w:jc w:val="both"/>
      </w:pPr>
      <w:r w:rsidRPr="00CC39EB">
        <w:t xml:space="preserve">NB: A proxy must be a member of the Society and must attend the Meeting to represent you. If you do not give your proxy an indication of how to vote on any resolution, your proxy will vote or abstain from voting at his or her discretion.  Your proxy will vote (or abstain from voting) as </w:t>
      </w:r>
      <w:r w:rsidR="00392466">
        <w:t>they think</w:t>
      </w:r>
      <w:r w:rsidRPr="00CC39EB">
        <w:t xml:space="preserve"> fit in relation to any other matter which is put before the meeting.</w:t>
      </w:r>
    </w:p>
    <w:p w14:paraId="16A86681" w14:textId="77777777" w:rsidR="00CC39EB" w:rsidRDefault="00CC39EB" w:rsidP="009E34F2">
      <w:pPr>
        <w:spacing w:after="0" w:line="240" w:lineRule="auto"/>
      </w:pPr>
    </w:p>
    <w:p w14:paraId="5571239A" w14:textId="77777777" w:rsidR="00A079DD" w:rsidRDefault="00A079DD" w:rsidP="009E34F2">
      <w:pPr>
        <w:spacing w:after="0" w:line="240" w:lineRule="auto"/>
      </w:pPr>
    </w:p>
    <w:p w14:paraId="706FA262" w14:textId="388FB241" w:rsidR="00A079DD" w:rsidRDefault="00A079DD" w:rsidP="009E34F2">
      <w:pPr>
        <w:spacing w:after="0" w:line="240" w:lineRule="auto"/>
      </w:pPr>
      <w:r>
        <w:t>Please scan your signed form an</w:t>
      </w:r>
      <w:r w:rsidR="006F4F90">
        <w:t>d</w:t>
      </w:r>
      <w:r>
        <w:t xml:space="preserve"> return to the </w:t>
      </w:r>
      <w:r w:rsidR="00392466">
        <w:t>Miha Košak</w:t>
      </w:r>
      <w:r>
        <w:t xml:space="preserve">  </w:t>
      </w:r>
      <w:hyperlink r:id="rId6" w:history="1">
        <w:r w:rsidR="00392466">
          <w:rPr>
            <w:rStyle w:val="Hyperlink"/>
          </w:rPr>
          <w:t>miha.kosak@britishslovenesociety.org</w:t>
        </w:r>
      </w:hyperlink>
    </w:p>
    <w:sectPr w:rsidR="00A079DD" w:rsidSect="00F9305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55CB4" w14:textId="77777777" w:rsidR="000735EE" w:rsidRDefault="000735EE" w:rsidP="008F6D5A">
      <w:pPr>
        <w:spacing w:after="0" w:line="240" w:lineRule="auto"/>
      </w:pPr>
      <w:r>
        <w:separator/>
      </w:r>
    </w:p>
  </w:endnote>
  <w:endnote w:type="continuationSeparator" w:id="0">
    <w:p w14:paraId="78D32BA8" w14:textId="77777777" w:rsidR="000735EE" w:rsidRDefault="000735EE" w:rsidP="008F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38FE0" w14:textId="77777777" w:rsidR="000735EE" w:rsidRDefault="000735EE" w:rsidP="008F6D5A">
      <w:pPr>
        <w:spacing w:after="0" w:line="240" w:lineRule="auto"/>
      </w:pPr>
      <w:r>
        <w:separator/>
      </w:r>
    </w:p>
  </w:footnote>
  <w:footnote w:type="continuationSeparator" w:id="0">
    <w:p w14:paraId="45257D19" w14:textId="77777777" w:rsidR="000735EE" w:rsidRDefault="000735EE" w:rsidP="008F6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3182"/>
      <w:gridCol w:w="3809"/>
    </w:tblGrid>
    <w:tr w:rsidR="008F6D5A" w:rsidRPr="007B2FF7" w14:paraId="6A8B1796" w14:textId="77777777" w:rsidTr="00473E6A">
      <w:trPr>
        <w:trHeight w:val="1696"/>
      </w:trPr>
      <w:tc>
        <w:tcPr>
          <w:tcW w:w="3182" w:type="dxa"/>
        </w:tcPr>
        <w:p w14:paraId="53C85758" w14:textId="77777777" w:rsidR="008F6D5A" w:rsidRPr="007B2FF7" w:rsidRDefault="008F6D5A" w:rsidP="007C41EA">
          <w:pPr>
            <w:jc w:val="center"/>
            <w:rPr>
              <w:rFonts w:ascii="Trebuchet MS" w:hAnsi="Trebuchet MS"/>
            </w:rPr>
          </w:pPr>
        </w:p>
      </w:tc>
      <w:tc>
        <w:tcPr>
          <w:tcW w:w="3182" w:type="dxa"/>
        </w:tcPr>
        <w:p w14:paraId="47CBA7E1" w14:textId="77777777" w:rsidR="008F6D5A" w:rsidRDefault="00574275" w:rsidP="007C41EA">
          <w:pPr>
            <w:jc w:val="center"/>
          </w:pPr>
          <w:r>
            <w:rPr>
              <w:noProof/>
              <w:lang w:eastAsia="en-GB"/>
            </w:rPr>
            <w:drawing>
              <wp:inline distT="0" distB="0" distL="0" distR="0" wp14:anchorId="21EDD56C" wp14:editId="3C2165BA">
                <wp:extent cx="1399035" cy="104546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s_glava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9035" cy="1045466"/>
                        </a:xfrm>
                        <a:prstGeom prst="rect">
                          <a:avLst/>
                        </a:prstGeom>
                      </pic:spPr>
                    </pic:pic>
                  </a:graphicData>
                </a:graphic>
              </wp:inline>
            </w:drawing>
          </w:r>
        </w:p>
      </w:tc>
      <w:tc>
        <w:tcPr>
          <w:tcW w:w="3809" w:type="dxa"/>
        </w:tcPr>
        <w:p w14:paraId="6AF44591" w14:textId="77777777" w:rsidR="008F6D5A" w:rsidRPr="007B2FF7" w:rsidRDefault="008F6D5A" w:rsidP="00473E6A">
          <w:pPr>
            <w:spacing w:before="240" w:line="360" w:lineRule="auto"/>
            <w:jc w:val="right"/>
            <w:rPr>
              <w:rFonts w:ascii="Trebuchet MS" w:hAnsi="Trebuchet MS"/>
              <w:sz w:val="18"/>
              <w:szCs w:val="18"/>
            </w:rPr>
          </w:pPr>
          <w:r w:rsidRPr="007B2FF7">
            <w:rPr>
              <w:rFonts w:ascii="Trebuchet MS" w:hAnsi="Trebuchet MS"/>
              <w:sz w:val="18"/>
              <w:szCs w:val="18"/>
            </w:rPr>
            <w:t>The British-Slovene Society</w:t>
          </w:r>
        </w:p>
        <w:p w14:paraId="381DBBEB" w14:textId="77777777" w:rsidR="008F6D5A" w:rsidRPr="007B2FF7" w:rsidRDefault="008F6D5A" w:rsidP="00473E6A">
          <w:pPr>
            <w:spacing w:line="360" w:lineRule="auto"/>
            <w:jc w:val="right"/>
            <w:rPr>
              <w:rFonts w:ascii="Trebuchet MS" w:hAnsi="Trebuchet MS"/>
              <w:sz w:val="18"/>
              <w:szCs w:val="18"/>
            </w:rPr>
          </w:pPr>
          <w:r w:rsidRPr="007B2FF7">
            <w:rPr>
              <w:rFonts w:ascii="Trebuchet MS" w:hAnsi="Trebuchet MS"/>
              <w:sz w:val="18"/>
              <w:szCs w:val="18"/>
            </w:rPr>
            <w:t xml:space="preserve">Regd Co. No. 2859875    </w:t>
          </w:r>
        </w:p>
        <w:p w14:paraId="67BF041B" w14:textId="77777777" w:rsidR="008F6D5A" w:rsidRDefault="008F6D5A" w:rsidP="00473E6A">
          <w:pPr>
            <w:spacing w:line="360" w:lineRule="auto"/>
            <w:jc w:val="right"/>
            <w:rPr>
              <w:rFonts w:ascii="Trebuchet MS" w:hAnsi="Trebuchet MS"/>
              <w:sz w:val="18"/>
              <w:szCs w:val="18"/>
            </w:rPr>
          </w:pPr>
          <w:r w:rsidRPr="007B2FF7">
            <w:rPr>
              <w:rFonts w:ascii="Trebuchet MS" w:hAnsi="Trebuchet MS"/>
              <w:sz w:val="18"/>
              <w:szCs w:val="18"/>
            </w:rPr>
            <w:t>Regd Charity No. 1027335</w:t>
          </w:r>
        </w:p>
        <w:p w14:paraId="260D6291" w14:textId="77777777" w:rsidR="008F6D5A" w:rsidRPr="007B2FF7" w:rsidRDefault="008F6D5A" w:rsidP="00473E6A">
          <w:pPr>
            <w:spacing w:line="360" w:lineRule="auto"/>
            <w:jc w:val="right"/>
            <w:rPr>
              <w:rFonts w:ascii="Trebuchet MS" w:hAnsi="Trebuchet MS"/>
              <w:sz w:val="18"/>
              <w:szCs w:val="18"/>
            </w:rPr>
          </w:pPr>
          <w:r>
            <w:rPr>
              <w:rFonts w:ascii="Trebuchet MS" w:hAnsi="Trebuchet MS"/>
              <w:sz w:val="18"/>
              <w:szCs w:val="18"/>
            </w:rPr>
            <w:t>www.britishslovenesociety.org</w:t>
          </w:r>
        </w:p>
      </w:tc>
    </w:tr>
  </w:tbl>
  <w:p w14:paraId="7514B732" w14:textId="77777777" w:rsidR="008F6D5A" w:rsidRDefault="008F6D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5A"/>
    <w:rsid w:val="000158ED"/>
    <w:rsid w:val="00025620"/>
    <w:rsid w:val="0003153F"/>
    <w:rsid w:val="000343AD"/>
    <w:rsid w:val="000735EE"/>
    <w:rsid w:val="00247A5B"/>
    <w:rsid w:val="00277FDF"/>
    <w:rsid w:val="00286FC2"/>
    <w:rsid w:val="002E40D6"/>
    <w:rsid w:val="002E4AB6"/>
    <w:rsid w:val="003032D6"/>
    <w:rsid w:val="00392466"/>
    <w:rsid w:val="003C040B"/>
    <w:rsid w:val="003E25B7"/>
    <w:rsid w:val="004222A8"/>
    <w:rsid w:val="00454500"/>
    <w:rsid w:val="00473E6A"/>
    <w:rsid w:val="004848F2"/>
    <w:rsid w:val="00496B3E"/>
    <w:rsid w:val="004A0B8D"/>
    <w:rsid w:val="004A69C3"/>
    <w:rsid w:val="004A7BB6"/>
    <w:rsid w:val="00510E5E"/>
    <w:rsid w:val="00524DDD"/>
    <w:rsid w:val="005279EA"/>
    <w:rsid w:val="005318BF"/>
    <w:rsid w:val="005367D2"/>
    <w:rsid w:val="0056135F"/>
    <w:rsid w:val="00574275"/>
    <w:rsid w:val="00597BDD"/>
    <w:rsid w:val="005A32A4"/>
    <w:rsid w:val="005F4956"/>
    <w:rsid w:val="0060680B"/>
    <w:rsid w:val="006075FF"/>
    <w:rsid w:val="006109E2"/>
    <w:rsid w:val="00622167"/>
    <w:rsid w:val="006871C9"/>
    <w:rsid w:val="006919F3"/>
    <w:rsid w:val="00694C8F"/>
    <w:rsid w:val="006F4F90"/>
    <w:rsid w:val="00707460"/>
    <w:rsid w:val="00735A25"/>
    <w:rsid w:val="007C41EA"/>
    <w:rsid w:val="007E56AF"/>
    <w:rsid w:val="00816B2F"/>
    <w:rsid w:val="00823748"/>
    <w:rsid w:val="008C326B"/>
    <w:rsid w:val="008F6D5A"/>
    <w:rsid w:val="009059CC"/>
    <w:rsid w:val="00917AE4"/>
    <w:rsid w:val="0093736A"/>
    <w:rsid w:val="009751B1"/>
    <w:rsid w:val="009867ED"/>
    <w:rsid w:val="009B5673"/>
    <w:rsid w:val="009E34F2"/>
    <w:rsid w:val="00A079DD"/>
    <w:rsid w:val="00A85E3E"/>
    <w:rsid w:val="00AC5D81"/>
    <w:rsid w:val="00AD1366"/>
    <w:rsid w:val="00BA52D4"/>
    <w:rsid w:val="00BC028C"/>
    <w:rsid w:val="00BE466F"/>
    <w:rsid w:val="00BF0B79"/>
    <w:rsid w:val="00C01C44"/>
    <w:rsid w:val="00C62E38"/>
    <w:rsid w:val="00CC39EB"/>
    <w:rsid w:val="00CE3859"/>
    <w:rsid w:val="00CF7D8E"/>
    <w:rsid w:val="00D35380"/>
    <w:rsid w:val="00D52EC8"/>
    <w:rsid w:val="00D73F15"/>
    <w:rsid w:val="00D85932"/>
    <w:rsid w:val="00DD2C3E"/>
    <w:rsid w:val="00E445BA"/>
    <w:rsid w:val="00E94B00"/>
    <w:rsid w:val="00EB62C8"/>
    <w:rsid w:val="00EB6425"/>
    <w:rsid w:val="00EC5643"/>
    <w:rsid w:val="00ED25BB"/>
    <w:rsid w:val="00F058AE"/>
    <w:rsid w:val="00F75176"/>
    <w:rsid w:val="00F834D5"/>
    <w:rsid w:val="00F86AAD"/>
    <w:rsid w:val="00F900D5"/>
    <w:rsid w:val="00F93058"/>
    <w:rsid w:val="00FC3C51"/>
    <w:rsid w:val="00FD3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9DF22"/>
  <w15:docId w15:val="{B673EC61-ADE2-4AEE-B2FF-17948AFF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D5A"/>
  </w:style>
  <w:style w:type="paragraph" w:styleId="Footer">
    <w:name w:val="footer"/>
    <w:basedOn w:val="Normal"/>
    <w:link w:val="FooterChar"/>
    <w:uiPriority w:val="99"/>
    <w:unhideWhenUsed/>
    <w:rsid w:val="008F6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D5A"/>
  </w:style>
  <w:style w:type="table" w:styleId="TableGrid">
    <w:name w:val="Table Grid"/>
    <w:basedOn w:val="TableNormal"/>
    <w:uiPriority w:val="59"/>
    <w:rsid w:val="008F6D5A"/>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6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A"/>
    <w:rPr>
      <w:rFonts w:ascii="Tahoma" w:hAnsi="Tahoma" w:cs="Tahoma"/>
      <w:sz w:val="16"/>
      <w:szCs w:val="16"/>
    </w:rPr>
  </w:style>
  <w:style w:type="paragraph" w:styleId="PlainText">
    <w:name w:val="Plain Text"/>
    <w:basedOn w:val="Normal"/>
    <w:link w:val="PlainTextChar"/>
    <w:uiPriority w:val="99"/>
    <w:unhideWhenUsed/>
    <w:rsid w:val="00C01C4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C01C44"/>
    <w:rPr>
      <w:rFonts w:ascii="Calibri" w:hAnsi="Calibri" w:cs="Consolas"/>
      <w:szCs w:val="21"/>
    </w:rPr>
  </w:style>
  <w:style w:type="character" w:styleId="Hyperlink">
    <w:name w:val="Hyperlink"/>
    <w:basedOn w:val="DefaultParagraphFont"/>
    <w:uiPriority w:val="99"/>
    <w:unhideWhenUsed/>
    <w:rsid w:val="00A079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94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ha.kosak@britishslovenesociety.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dc:creator>
  <cp:lastModifiedBy>Miha Kosak</cp:lastModifiedBy>
  <cp:revision>2</cp:revision>
  <cp:lastPrinted>2017-06-02T15:56:00Z</cp:lastPrinted>
  <dcterms:created xsi:type="dcterms:W3CDTF">2026-02-16T10:17:00Z</dcterms:created>
  <dcterms:modified xsi:type="dcterms:W3CDTF">2026-02-16T10:17:00Z</dcterms:modified>
</cp:coreProperties>
</file>